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B266" w14:textId="28612472" w:rsidR="00DC31B9" w:rsidRDefault="00DC31B9">
      <w:r>
        <w:t>Council met in special session for the year-end meeting on Monday, December 2</w:t>
      </w:r>
      <w:r w:rsidR="00A962EA">
        <w:t>7</w:t>
      </w:r>
      <w:r>
        <w:t>, 202</w:t>
      </w:r>
      <w:r w:rsidR="00A962EA">
        <w:t>1</w:t>
      </w:r>
      <w:r>
        <w:t>.</w:t>
      </w:r>
    </w:p>
    <w:p w14:paraId="7F6D254D" w14:textId="540F1528" w:rsidR="0027529B" w:rsidRDefault="00DC31B9">
      <w:r>
        <w:t>Council members present: Karon Lane-pres., Karen Noward, Cindi Pawlaczyk, John Pupos, Cathy Mossing and John Hudik.</w:t>
      </w:r>
    </w:p>
    <w:p w14:paraId="61AB947E" w14:textId="77777777" w:rsidR="00A962EA" w:rsidRDefault="00A962EA"/>
    <w:p w14:paraId="00EF1AD4" w14:textId="1E0A22FA" w:rsidR="00DC31B9" w:rsidRDefault="00DC31B9">
      <w:r>
        <w:t>Other officials present: Mayor Richard Sauerlender</w:t>
      </w:r>
      <w:r w:rsidR="00A962EA">
        <w:t xml:space="preserve"> and </w:t>
      </w:r>
      <w:r>
        <w:t xml:space="preserve">VFO </w:t>
      </w:r>
      <w:r w:rsidR="00A962EA">
        <w:t>Heather Lumbrezer</w:t>
      </w:r>
      <w:r>
        <w:t>.</w:t>
      </w:r>
    </w:p>
    <w:p w14:paraId="05ECA352" w14:textId="624233BD" w:rsidR="00A962EA" w:rsidRDefault="00A962EA"/>
    <w:p w14:paraId="2B34E508" w14:textId="77777777" w:rsidR="00A962EA" w:rsidRDefault="00A962EA" w:rsidP="00A962EA">
      <w:r w:rsidRPr="008C577A">
        <w:rPr>
          <w:b/>
          <w:bCs/>
        </w:rPr>
        <w:t>Guests</w:t>
      </w:r>
      <w:r>
        <w:t xml:space="preserve"> – none</w:t>
      </w:r>
    </w:p>
    <w:p w14:paraId="071EF343" w14:textId="77777777" w:rsidR="00E807A3" w:rsidRDefault="00E807A3"/>
    <w:p w14:paraId="2A9FEDED" w14:textId="27432F83" w:rsidR="00E807A3" w:rsidRDefault="00E807A3">
      <w:r>
        <w:t>Mayor Sauerlender opened the meeting with the Pledge of Allegiance.</w:t>
      </w:r>
    </w:p>
    <w:p w14:paraId="4850E9E4" w14:textId="77777777" w:rsidR="001152E0" w:rsidRDefault="001152E0"/>
    <w:p w14:paraId="578272A1" w14:textId="38EADF16" w:rsidR="00A962EA" w:rsidRDefault="001152E0">
      <w:r>
        <w:t>Mayor advised Council that the only items to be discussed tonight are the three Ordinances that need passed as listed under the Fiscal Officers Report.  Information is being passed out for review information purposes only regarding 2022 calendar, list of proposed names for Planning Commission/Zoning Appeals Board and a 2022 Ford F550 truck</w:t>
      </w:r>
      <w:r w:rsidR="00A616E1">
        <w:t xml:space="preserve"> listed at Brondes Ford</w:t>
      </w:r>
      <w:r>
        <w:t>.   Items can be discussed at a</w:t>
      </w:r>
      <w:r w:rsidR="00A616E1">
        <w:t>n</w:t>
      </w:r>
      <w:r>
        <w:t xml:space="preserve"> upcoming council meeting. </w:t>
      </w:r>
    </w:p>
    <w:p w14:paraId="7D53D06D" w14:textId="77777777" w:rsidR="001152E0" w:rsidRDefault="001152E0"/>
    <w:p w14:paraId="385895CA" w14:textId="125490AE" w:rsidR="001C3621" w:rsidRDefault="00B85380" w:rsidP="00A962EA">
      <w:r w:rsidRPr="008C577A">
        <w:rPr>
          <w:b/>
          <w:bCs/>
        </w:rPr>
        <w:t>Fiscal Officer’s report</w:t>
      </w:r>
      <w:r>
        <w:t xml:space="preserve">- </w:t>
      </w:r>
    </w:p>
    <w:p w14:paraId="513F2107" w14:textId="77777777" w:rsidR="00A962EA" w:rsidRDefault="00A962EA" w:rsidP="00A962EA"/>
    <w:p w14:paraId="70F4DDAD" w14:textId="26CC4FA5" w:rsidR="00632144" w:rsidRPr="00632144" w:rsidRDefault="00611CAA">
      <w:pPr>
        <w:rPr>
          <w:b/>
          <w:bCs/>
        </w:rPr>
      </w:pPr>
      <w:r w:rsidRPr="00611CAA">
        <w:rPr>
          <w:b/>
          <w:bCs/>
        </w:rPr>
        <w:t>Ordinance 1067</w:t>
      </w:r>
      <w:r>
        <w:t xml:space="preserve"> - </w:t>
      </w:r>
      <w:r w:rsidR="00B85380">
        <w:t xml:space="preserve">John Pupos moved to suspend the rules </w:t>
      </w:r>
      <w:r w:rsidR="00AA0329">
        <w:t xml:space="preserve">in </w:t>
      </w:r>
      <w:r>
        <w:t>amend</w:t>
      </w:r>
      <w:r w:rsidR="00AA0329">
        <w:t>ing</w:t>
      </w:r>
      <w:r w:rsidR="00B85380">
        <w:t xml:space="preserve"> Ordinance 1</w:t>
      </w:r>
      <w:r w:rsidR="00A962EA">
        <w:t>06</w:t>
      </w:r>
      <w:r>
        <w:t>1</w:t>
      </w:r>
      <w:r w:rsidR="00AA0329">
        <w:t xml:space="preserve"> of the Village of Metamora Section 1 and 3, establishing 2021 employee compensation.  Repealing all sections in conflict herewith and declaring an emergency.  </w:t>
      </w:r>
      <w:r w:rsidR="00435D28">
        <w:t>Motion seconded</w:t>
      </w:r>
      <w:r w:rsidR="00B85380">
        <w:t xml:space="preserve"> by</w:t>
      </w:r>
      <w:r w:rsidR="00632144">
        <w:t xml:space="preserve"> </w:t>
      </w:r>
      <w:r w:rsidR="00435D28">
        <w:t>Cathy Mossing</w:t>
      </w:r>
      <w:r w:rsidR="00B85380">
        <w:t xml:space="preserve">. Roll call vote taken: Pupos-yes, Pawlaczyk-yes, Lane-yes, Noward-yes, Mossing-yes and Hudik-yes. </w:t>
      </w:r>
      <w:r w:rsidR="00632144">
        <w:t>John Pupos moved to pass Ordinance #10</w:t>
      </w:r>
      <w:r w:rsidR="00435D28">
        <w:t>67</w:t>
      </w:r>
      <w:r w:rsidR="00632144">
        <w:t xml:space="preserve"> under emergency measure</w:t>
      </w:r>
      <w:r w:rsidR="00435D28">
        <w:t xml:space="preserve">, </w:t>
      </w:r>
      <w:r w:rsidR="00442FF2">
        <w:t xml:space="preserve">amending ordinance #1061 </w:t>
      </w:r>
      <w:r w:rsidR="00435D28">
        <w:t>increasing Deborah Lietzke’s hourly rate from $14/hr. to $14.50/hr. effective December 16, 2021.  Motion seconded</w:t>
      </w:r>
      <w:r w:rsidR="00632144">
        <w:t xml:space="preserve"> by </w:t>
      </w:r>
      <w:r w:rsidR="00435D28">
        <w:t>Cathy Mossing</w:t>
      </w:r>
      <w:r w:rsidR="00632144">
        <w:t xml:space="preserve">. Roll call vote taken: Pupos-yes, Pawlaczyk-yes, Noward-yes, Mossing-yes, Hudik-yes, and Lane-yes. </w:t>
      </w:r>
      <w:r w:rsidR="00632144" w:rsidRPr="00632144">
        <w:rPr>
          <w:b/>
          <w:bCs/>
        </w:rPr>
        <w:t>Ord. #10</w:t>
      </w:r>
      <w:r w:rsidR="00435D28">
        <w:rPr>
          <w:b/>
          <w:bCs/>
        </w:rPr>
        <w:t>67</w:t>
      </w:r>
      <w:r w:rsidR="00632144" w:rsidRPr="00632144">
        <w:rPr>
          <w:b/>
          <w:bCs/>
        </w:rPr>
        <w:t xml:space="preserve"> passed</w:t>
      </w:r>
    </w:p>
    <w:p w14:paraId="17AEFAC9" w14:textId="77777777" w:rsidR="00632144" w:rsidRDefault="00632144"/>
    <w:p w14:paraId="08056FAB" w14:textId="1B669AEE" w:rsidR="00AE105F" w:rsidRPr="00AE105F" w:rsidRDefault="00632144">
      <w:pPr>
        <w:rPr>
          <w:b/>
          <w:bCs/>
        </w:rPr>
      </w:pPr>
      <w:r w:rsidRPr="00632144">
        <w:rPr>
          <w:b/>
          <w:bCs/>
        </w:rPr>
        <w:t>Ordinance 10</w:t>
      </w:r>
      <w:r w:rsidR="00611CAA">
        <w:rPr>
          <w:b/>
          <w:bCs/>
        </w:rPr>
        <w:t>68</w:t>
      </w:r>
      <w:r>
        <w:t xml:space="preserve">- Establishing employee compensation </w:t>
      </w:r>
      <w:r w:rsidR="00AA0329">
        <w:t>for</w:t>
      </w:r>
      <w:r>
        <w:t xml:space="preserve"> 202</w:t>
      </w:r>
      <w:r w:rsidR="00AA0329">
        <w:t>2</w:t>
      </w:r>
      <w:r>
        <w:t xml:space="preserve">. </w:t>
      </w:r>
      <w:r w:rsidR="00AA0329">
        <w:t xml:space="preserve"> </w:t>
      </w:r>
      <w:r w:rsidR="00442FF2">
        <w:t>John Pupos</w:t>
      </w:r>
      <w:r>
        <w:t xml:space="preserve"> moved to suspend the rules on Ordinance 10</w:t>
      </w:r>
      <w:r w:rsidR="00442FF2">
        <w:t>68</w:t>
      </w:r>
      <w:r>
        <w:t xml:space="preserve">, establishing </w:t>
      </w:r>
      <w:r w:rsidR="0022178B">
        <w:t>2022 compensation for village employees and declaring an emergency</w:t>
      </w:r>
      <w:r>
        <w:t>.</w:t>
      </w:r>
      <w:r w:rsidR="0022178B">
        <w:t xml:space="preserve">  </w:t>
      </w:r>
      <w:r w:rsidR="00F56D3C">
        <w:t xml:space="preserve">Employees are Heather Lumbrezer, Deborah Lietzke, Jeff Pawlaczyk and Rick Meiring.  </w:t>
      </w:r>
      <w:r w:rsidR="0022178B">
        <w:t xml:space="preserve">Motion seconded </w:t>
      </w:r>
      <w:r>
        <w:t xml:space="preserve">by </w:t>
      </w:r>
      <w:r w:rsidR="0022178B">
        <w:t>Karon Lane</w:t>
      </w:r>
      <w:r>
        <w:t>. Roll call vote taken: Mossing-yes, Hudik-yes, Lane-yes, Noward-yes, Pawlaczyk-yes</w:t>
      </w:r>
      <w:r w:rsidR="0022178B">
        <w:t xml:space="preserve">, </w:t>
      </w:r>
      <w:r>
        <w:t>Pupos</w:t>
      </w:r>
      <w:r w:rsidR="0022178B">
        <w:t>-yes</w:t>
      </w:r>
      <w:r>
        <w:t xml:space="preserve">.  </w:t>
      </w:r>
      <w:r w:rsidR="0022178B">
        <w:t>John Pupos</w:t>
      </w:r>
      <w:r w:rsidR="00AE105F">
        <w:t xml:space="preserve"> moved to pass Ord. #1</w:t>
      </w:r>
      <w:r w:rsidR="0022178B">
        <w:t>068</w:t>
      </w:r>
      <w:r w:rsidR="00AE105F">
        <w:t xml:space="preserve"> under emergency measure. Second</w:t>
      </w:r>
      <w:r w:rsidR="0022178B">
        <w:t>ed</w:t>
      </w:r>
      <w:r w:rsidR="00AE105F">
        <w:t xml:space="preserve"> by </w:t>
      </w:r>
      <w:r w:rsidR="0022178B">
        <w:t>Karon Lane</w:t>
      </w:r>
      <w:r w:rsidR="00AE105F">
        <w:t>.  Roll call vote taken: Mossing-yes, Hudik-yes, Lane-yes, Noward-yes, Pawlaczyk-yes, John Pupos</w:t>
      </w:r>
      <w:r w:rsidR="0022178B">
        <w:t>-yes</w:t>
      </w:r>
      <w:r w:rsidR="00AE105F">
        <w:t>.</w:t>
      </w:r>
      <w:r w:rsidR="0022178B">
        <w:t xml:space="preserve"> </w:t>
      </w:r>
      <w:r w:rsidR="00AE105F">
        <w:t xml:space="preserve"> </w:t>
      </w:r>
      <w:r w:rsidR="00AE105F" w:rsidRPr="00AE105F">
        <w:rPr>
          <w:b/>
          <w:bCs/>
        </w:rPr>
        <w:t>Ord. #10</w:t>
      </w:r>
      <w:r w:rsidR="0022178B">
        <w:rPr>
          <w:b/>
          <w:bCs/>
        </w:rPr>
        <w:t>68</w:t>
      </w:r>
      <w:r w:rsidR="00AE105F">
        <w:t xml:space="preserve"> </w:t>
      </w:r>
      <w:r w:rsidR="00AE105F" w:rsidRPr="00AE105F">
        <w:rPr>
          <w:b/>
          <w:bCs/>
        </w:rPr>
        <w:t>passed</w:t>
      </w:r>
      <w:r w:rsidR="00AE105F">
        <w:rPr>
          <w:b/>
          <w:bCs/>
        </w:rPr>
        <w:t>.</w:t>
      </w:r>
      <w:r w:rsidR="00AE105F" w:rsidRPr="00AE105F">
        <w:rPr>
          <w:b/>
          <w:bCs/>
        </w:rPr>
        <w:t xml:space="preserve"> </w:t>
      </w:r>
    </w:p>
    <w:p w14:paraId="4B310F61" w14:textId="77777777" w:rsidR="00AE105F" w:rsidRDefault="00AE105F"/>
    <w:p w14:paraId="5E63C0FC" w14:textId="5142B66E" w:rsidR="00632144" w:rsidRDefault="00AE105F">
      <w:pPr>
        <w:rPr>
          <w:b/>
          <w:bCs/>
        </w:rPr>
      </w:pPr>
      <w:r w:rsidRPr="00AE105F">
        <w:rPr>
          <w:b/>
          <w:bCs/>
        </w:rPr>
        <w:t>Ordinance #10</w:t>
      </w:r>
      <w:r w:rsidR="00611CAA">
        <w:rPr>
          <w:b/>
          <w:bCs/>
        </w:rPr>
        <w:t>69</w:t>
      </w:r>
      <w:r w:rsidRPr="00AE105F">
        <w:rPr>
          <w:b/>
          <w:bCs/>
        </w:rPr>
        <w:t xml:space="preserve"> </w:t>
      </w:r>
      <w:r>
        <w:rPr>
          <w:b/>
          <w:bCs/>
        </w:rPr>
        <w:t>- A</w:t>
      </w:r>
      <w:r>
        <w:t>pproving 202</w:t>
      </w:r>
      <w:r w:rsidR="0022178B">
        <w:t>2</w:t>
      </w:r>
      <w:r>
        <w:t xml:space="preserve"> permanent appropriations. John Pupos moved to suspend the rules on Ordinance #10</w:t>
      </w:r>
      <w:r w:rsidR="0022178B">
        <w:t>69</w:t>
      </w:r>
      <w:r w:rsidR="00F56D3C">
        <w:t xml:space="preserve"> and declaring an emergency</w:t>
      </w:r>
      <w:r>
        <w:t xml:space="preserve">. </w:t>
      </w:r>
      <w:r w:rsidR="0022178B">
        <w:t xml:space="preserve">  </w:t>
      </w:r>
      <w:r>
        <w:t>Second</w:t>
      </w:r>
      <w:r w:rsidR="0022178B">
        <w:t xml:space="preserve">ed </w:t>
      </w:r>
      <w:r>
        <w:t xml:space="preserve">by </w:t>
      </w:r>
      <w:r w:rsidR="0022178B">
        <w:t>Cathy Mossing</w:t>
      </w:r>
      <w:r>
        <w:t xml:space="preserve">. Roll call vote taken: Mossing-yes, Hudik-yes, Lane-yes, Noward-yes, Pawlaczyk-yes and Pupos-yes. John Pupos </w:t>
      </w:r>
      <w:r w:rsidR="003637C6">
        <w:t>m</w:t>
      </w:r>
      <w:r>
        <w:t>oved to pass Ordinance #10</w:t>
      </w:r>
      <w:r w:rsidR="0022178B">
        <w:t>69</w:t>
      </w:r>
      <w:r>
        <w:t xml:space="preserve"> under emergency measure. Second of motion by </w:t>
      </w:r>
      <w:r w:rsidR="0022178B">
        <w:t>Cathy Mossing</w:t>
      </w:r>
      <w:r>
        <w:t xml:space="preserve">. Roll call vote taken: Mossing-yes, Hudik-yes, Lane-yes, Noward-yes, Pawlaczyk-yes, and Pupos-yes. </w:t>
      </w:r>
      <w:r w:rsidRPr="00AE105F">
        <w:rPr>
          <w:b/>
          <w:bCs/>
        </w:rPr>
        <w:t>Ord. #10</w:t>
      </w:r>
      <w:r w:rsidR="0022178B">
        <w:rPr>
          <w:b/>
          <w:bCs/>
        </w:rPr>
        <w:t>69</w:t>
      </w:r>
      <w:r w:rsidRPr="00AE105F">
        <w:rPr>
          <w:b/>
          <w:bCs/>
        </w:rPr>
        <w:t xml:space="preserve"> passed.</w:t>
      </w:r>
    </w:p>
    <w:p w14:paraId="506BF4AA" w14:textId="5895ED2E" w:rsidR="00AE105F" w:rsidRDefault="00AE105F">
      <w:pPr>
        <w:rPr>
          <w:b/>
          <w:bCs/>
        </w:rPr>
      </w:pPr>
    </w:p>
    <w:p w14:paraId="0AB8EC3C" w14:textId="73A6A84F" w:rsidR="00AE105F" w:rsidRDefault="007246DF">
      <w:r w:rsidRPr="00A03F10">
        <w:rPr>
          <w:b/>
          <w:bCs/>
        </w:rPr>
        <w:t>Adjournment</w:t>
      </w:r>
      <w:r w:rsidR="00A03F10">
        <w:t xml:space="preserve"> - J</w:t>
      </w:r>
      <w:r w:rsidR="00AE105F" w:rsidRPr="00AE105F">
        <w:t xml:space="preserve">ohn </w:t>
      </w:r>
      <w:r w:rsidR="00611CAA">
        <w:t xml:space="preserve">Hudik </w:t>
      </w:r>
      <w:r w:rsidR="00AE105F" w:rsidRPr="00AE105F">
        <w:t>moved to adjourn at 7:</w:t>
      </w:r>
      <w:r w:rsidR="00836E72">
        <w:t>04</w:t>
      </w:r>
      <w:r w:rsidR="00AE105F" w:rsidRPr="00AE105F">
        <w:t xml:space="preserve"> p.m. Second of mot</w:t>
      </w:r>
      <w:r w:rsidR="00A03F10">
        <w:t>io</w:t>
      </w:r>
      <w:r w:rsidR="00AE105F" w:rsidRPr="00AE105F">
        <w:t xml:space="preserve">n by </w:t>
      </w:r>
      <w:r w:rsidR="00836E72">
        <w:t>John Pupos</w:t>
      </w:r>
      <w:r w:rsidR="00AE105F" w:rsidRPr="00AE105F">
        <w:t xml:space="preserve"> and approved by all coun</w:t>
      </w:r>
      <w:r w:rsidR="00A03F10">
        <w:t>cil.</w:t>
      </w:r>
    </w:p>
    <w:p w14:paraId="6269BB58" w14:textId="0D450C5E" w:rsidR="00A03F10" w:rsidRDefault="00A03F10"/>
    <w:p w14:paraId="2CF82D1E" w14:textId="47E7AFDD" w:rsidR="00A03F10" w:rsidRDefault="00A03F10"/>
    <w:p w14:paraId="4E8E2B53" w14:textId="007EC679" w:rsidR="003637C6" w:rsidRDefault="003637C6">
      <w:r w:rsidRPr="008C577A">
        <w:rPr>
          <w:b/>
          <w:bCs/>
        </w:rPr>
        <w:t xml:space="preserve">Next meeting of council is scheduled for Monday, January </w:t>
      </w:r>
      <w:r w:rsidR="00836E72">
        <w:rPr>
          <w:b/>
          <w:bCs/>
        </w:rPr>
        <w:t>3</w:t>
      </w:r>
      <w:r w:rsidRPr="008C577A">
        <w:rPr>
          <w:b/>
          <w:bCs/>
        </w:rPr>
        <w:t>, 202</w:t>
      </w:r>
      <w:r w:rsidR="00836E72">
        <w:rPr>
          <w:b/>
          <w:bCs/>
        </w:rPr>
        <w:t>2</w:t>
      </w:r>
      <w:r w:rsidRPr="008C577A">
        <w:rPr>
          <w:b/>
          <w:bCs/>
        </w:rPr>
        <w:t xml:space="preserve"> at 7:00 p.m.</w:t>
      </w:r>
    </w:p>
    <w:p w14:paraId="48E28739" w14:textId="356A6CC6" w:rsidR="00A03F10" w:rsidRDefault="00A03F10"/>
    <w:p w14:paraId="4EDBC451" w14:textId="60072FD7" w:rsidR="00A03F10" w:rsidRDefault="00A03F10"/>
    <w:p w14:paraId="0EC331D6" w14:textId="715B9357" w:rsidR="00A03F10" w:rsidRDefault="00A03F10"/>
    <w:p w14:paraId="61305E13" w14:textId="1795E748" w:rsidR="00A03F10" w:rsidRDefault="00A03F10"/>
    <w:p w14:paraId="584E0F6A" w14:textId="77777777" w:rsidR="003539DD" w:rsidRDefault="00A03F10">
      <w:r>
        <w:t>__________________________________</w:t>
      </w:r>
      <w:r>
        <w:tab/>
        <w:t>__________________________________</w:t>
      </w:r>
    </w:p>
    <w:p w14:paraId="2612D247" w14:textId="24C92E94" w:rsidR="00A03F10" w:rsidRPr="00AE105F" w:rsidRDefault="00A03F10">
      <w:r>
        <w:t>Mayor- Richard O. Sauerlender</w:t>
      </w:r>
      <w:r>
        <w:tab/>
      </w:r>
      <w:r>
        <w:tab/>
      </w:r>
      <w:r>
        <w:tab/>
        <w:t xml:space="preserve">VFO – </w:t>
      </w:r>
      <w:r w:rsidR="003539DD">
        <w:t>Heather Lumbrezer</w:t>
      </w:r>
    </w:p>
    <w:sectPr w:rsidR="00A03F10" w:rsidRPr="00AE105F" w:rsidSect="00750E94">
      <w:pgSz w:w="12240" w:h="20160" w:code="5"/>
      <w:pgMar w:top="2880" w:right="180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B9"/>
    <w:rsid w:val="001152E0"/>
    <w:rsid w:val="00195903"/>
    <w:rsid w:val="001C3621"/>
    <w:rsid w:val="0022178B"/>
    <w:rsid w:val="0027529B"/>
    <w:rsid w:val="002B58C1"/>
    <w:rsid w:val="003539DD"/>
    <w:rsid w:val="003637C6"/>
    <w:rsid w:val="004065BA"/>
    <w:rsid w:val="00435D28"/>
    <w:rsid w:val="00442FF2"/>
    <w:rsid w:val="005B3330"/>
    <w:rsid w:val="00611CAA"/>
    <w:rsid w:val="00632144"/>
    <w:rsid w:val="00680D9D"/>
    <w:rsid w:val="007246DF"/>
    <w:rsid w:val="00750E94"/>
    <w:rsid w:val="00836E72"/>
    <w:rsid w:val="008C577A"/>
    <w:rsid w:val="00A03F10"/>
    <w:rsid w:val="00A616E1"/>
    <w:rsid w:val="00A962EA"/>
    <w:rsid w:val="00AA0329"/>
    <w:rsid w:val="00AE105F"/>
    <w:rsid w:val="00B85380"/>
    <w:rsid w:val="00DC31B9"/>
    <w:rsid w:val="00E5538B"/>
    <w:rsid w:val="00E807A3"/>
    <w:rsid w:val="00ED1E6D"/>
    <w:rsid w:val="00F56D3C"/>
    <w:rsid w:val="00FD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5A83"/>
  <w15:chartTrackingRefBased/>
  <w15:docId w15:val="{208C136B-1E73-4D8F-8D97-8710C63A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68174">
      <w:bodyDiv w:val="1"/>
      <w:marLeft w:val="0"/>
      <w:marRight w:val="0"/>
      <w:marTop w:val="0"/>
      <w:marBottom w:val="0"/>
      <w:divBdr>
        <w:top w:val="none" w:sz="0" w:space="0" w:color="auto"/>
        <w:left w:val="none" w:sz="0" w:space="0" w:color="auto"/>
        <w:bottom w:val="none" w:sz="0" w:space="0" w:color="auto"/>
        <w:right w:val="none" w:sz="0" w:space="0" w:color="auto"/>
      </w:divBdr>
    </w:div>
    <w:div w:id="391122200">
      <w:bodyDiv w:val="1"/>
      <w:marLeft w:val="0"/>
      <w:marRight w:val="0"/>
      <w:marTop w:val="0"/>
      <w:marBottom w:val="0"/>
      <w:divBdr>
        <w:top w:val="none" w:sz="0" w:space="0" w:color="auto"/>
        <w:left w:val="none" w:sz="0" w:space="0" w:color="auto"/>
        <w:bottom w:val="none" w:sz="0" w:space="0" w:color="auto"/>
        <w:right w:val="none" w:sz="0" w:space="0" w:color="auto"/>
      </w:divBdr>
    </w:div>
    <w:div w:id="127567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9</cp:revision>
  <cp:lastPrinted>2020-12-29T20:15:00Z</cp:lastPrinted>
  <dcterms:created xsi:type="dcterms:W3CDTF">2021-12-28T14:32:00Z</dcterms:created>
  <dcterms:modified xsi:type="dcterms:W3CDTF">2021-12-28T15:05:00Z</dcterms:modified>
</cp:coreProperties>
</file>